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7E4A6" w14:textId="52BA3123" w:rsidR="00D66416" w:rsidRDefault="00D66416" w:rsidP="00D6641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86B11">
        <w:rPr>
          <w:rFonts w:ascii="Arial" w:eastAsia="Arial" w:hAnsi="Arial" w:cs="Arial"/>
          <w:b/>
          <w:bCs/>
          <w:color w:val="000000"/>
          <w:sz w:val="24"/>
          <w:szCs w:val="24"/>
        </w:rPr>
        <w:t>Overview: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Below is a sample bulletin that Districts </w:t>
      </w:r>
      <w:r w:rsidR="000A0DD6">
        <w:rPr>
          <w:rFonts w:ascii="Arial" w:eastAsia="Arial" w:hAnsi="Arial" w:cs="Arial"/>
          <w:color w:val="000000"/>
          <w:sz w:val="24"/>
          <w:szCs w:val="24"/>
        </w:rPr>
        <w:t>may adapt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use to </w:t>
      </w:r>
      <w:r w:rsidR="0063005B">
        <w:rPr>
          <w:rFonts w:ascii="Arial" w:eastAsia="Arial" w:hAnsi="Arial" w:cs="Arial"/>
          <w:color w:val="000000"/>
          <w:sz w:val="24"/>
          <w:szCs w:val="24"/>
        </w:rPr>
        <w:t>solicit</w:t>
      </w:r>
      <w:r w:rsidR="00A12AC2">
        <w:rPr>
          <w:rFonts w:ascii="Arial" w:eastAsia="Arial" w:hAnsi="Arial" w:cs="Arial"/>
          <w:color w:val="000000"/>
          <w:sz w:val="24"/>
          <w:szCs w:val="24"/>
        </w:rPr>
        <w:t xml:space="preserve"> input f</w:t>
      </w:r>
      <w:r w:rsidR="000A0DD6">
        <w:rPr>
          <w:rFonts w:ascii="Arial" w:eastAsia="Arial" w:hAnsi="Arial" w:cs="Arial"/>
          <w:color w:val="000000"/>
          <w:sz w:val="24"/>
          <w:szCs w:val="24"/>
        </w:rPr>
        <w:t xml:space="preserve">rom </w:t>
      </w:r>
      <w:r w:rsidR="00A12AC2">
        <w:rPr>
          <w:rFonts w:ascii="Arial" w:eastAsia="Arial" w:hAnsi="Arial" w:cs="Arial"/>
          <w:color w:val="000000"/>
          <w:sz w:val="24"/>
          <w:szCs w:val="24"/>
        </w:rPr>
        <w:t xml:space="preserve">stakeholders to </w:t>
      </w:r>
      <w:r w:rsidR="003F3631">
        <w:rPr>
          <w:rFonts w:ascii="Arial" w:eastAsia="Arial" w:hAnsi="Arial" w:cs="Arial"/>
          <w:color w:val="000000"/>
          <w:sz w:val="24"/>
          <w:szCs w:val="24"/>
        </w:rPr>
        <w:t>assist in the crafting and ongoing review of their District ARP ESSER Plan.  Mean</w:t>
      </w:r>
      <w:r w:rsidR="007747A3">
        <w:rPr>
          <w:rFonts w:ascii="Arial" w:eastAsia="Arial" w:hAnsi="Arial" w:cs="Arial"/>
          <w:color w:val="000000"/>
          <w:sz w:val="24"/>
          <w:szCs w:val="24"/>
        </w:rPr>
        <w:t>ingful stakeholder consultation is a requirement for ESSER III funding eligibility.</w:t>
      </w:r>
    </w:p>
    <w:p w14:paraId="1F0B0E7F" w14:textId="77777777" w:rsidR="00D66416" w:rsidRPr="00E724AB" w:rsidRDefault="00D664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5983B0" w14:textId="0DFC31B1" w:rsidR="008B0874" w:rsidRDefault="008B0874">
      <w:pPr>
        <w:jc w:val="center"/>
        <w:rPr>
          <w:b/>
          <w:bCs/>
          <w:sz w:val="44"/>
          <w:szCs w:val="44"/>
        </w:rPr>
      </w:pPr>
      <w:r w:rsidRPr="008B0874">
        <w:rPr>
          <w:b/>
          <w:bCs/>
          <w:sz w:val="44"/>
          <w:szCs w:val="44"/>
        </w:rPr>
        <w:t>SAMPLE BULLETIN</w:t>
      </w:r>
      <w:bookmarkStart w:id="0" w:name="_GoBack"/>
      <w:bookmarkEnd w:id="0"/>
    </w:p>
    <w:p w14:paraId="7F2B5773" w14:textId="63F8137C" w:rsidR="007E0837" w:rsidRDefault="00BC7B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b/>
          <w:color w:val="000000"/>
          <w:sz w:val="28"/>
          <w:szCs w:val="28"/>
        </w:rPr>
        <w:t>[Insert Date]</w:t>
      </w:r>
    </w:p>
    <w:p w14:paraId="1FC6277D" w14:textId="77777777" w:rsidR="00F7771A" w:rsidRDefault="00772662" w:rsidP="007726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eading=h.qqio75bj32qi" w:colFirst="0" w:colLast="0"/>
      <w:bookmarkEnd w:id="2"/>
      <w:r w:rsidRPr="00772662">
        <w:rPr>
          <w:b/>
          <w:bCs/>
          <w:sz w:val="28"/>
          <w:szCs w:val="28"/>
        </w:rPr>
        <w:t>American Rescue Plan</w:t>
      </w:r>
    </w:p>
    <w:p w14:paraId="24457C9B" w14:textId="0FE5A700" w:rsidR="00772662" w:rsidRPr="00772662" w:rsidRDefault="00772662" w:rsidP="00F77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772662">
        <w:rPr>
          <w:b/>
          <w:bCs/>
          <w:sz w:val="28"/>
          <w:szCs w:val="28"/>
        </w:rPr>
        <w:t xml:space="preserve"> Elementary and Secondary School Emergency Relief Funds</w:t>
      </w:r>
    </w:p>
    <w:p w14:paraId="215FD79B" w14:textId="77777777" w:rsidR="007E0837" w:rsidRDefault="007E0837" w:rsidP="008244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7"/>
          <w:szCs w:val="27"/>
        </w:rPr>
      </w:pPr>
    </w:p>
    <w:p w14:paraId="74DF2734" w14:textId="29445E18" w:rsidR="007E0837" w:rsidRDefault="00295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Dear </w:t>
      </w:r>
      <w:r w:rsidR="00BC7BA6">
        <w:rPr>
          <w:rFonts w:ascii="Arial" w:eastAsia="Arial" w:hAnsi="Arial" w:cs="Arial"/>
          <w:b/>
          <w:color w:val="000000"/>
          <w:sz w:val="24"/>
          <w:szCs w:val="24"/>
        </w:rPr>
        <w:t>Community Education Stakeholders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</w:p>
    <w:p w14:paraId="2FEFE430" w14:textId="77777777" w:rsidR="007E0837" w:rsidRDefault="007E083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1416DEF" w14:textId="60CBBE5B" w:rsidR="001B4A12" w:rsidRDefault="00781245" w:rsidP="00B252B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</w:t>
      </w:r>
      <w:r w:rsidR="00F04F0C">
        <w:rPr>
          <w:rFonts w:ascii="Arial" w:eastAsia="Arial" w:hAnsi="Arial" w:cs="Arial"/>
          <w:color w:val="000000"/>
          <w:sz w:val="24"/>
          <w:szCs w:val="24"/>
        </w:rPr>
        <w:t xml:space="preserve"> March </w:t>
      </w:r>
      <w:r w:rsidR="00334AEA">
        <w:rPr>
          <w:rFonts w:ascii="Arial" w:eastAsia="Arial" w:hAnsi="Arial" w:cs="Arial"/>
          <w:color w:val="000000"/>
          <w:sz w:val="24"/>
          <w:szCs w:val="24"/>
        </w:rPr>
        <w:t xml:space="preserve">24, </w:t>
      </w:r>
      <w:r w:rsidR="00772662">
        <w:rPr>
          <w:rFonts w:ascii="Arial" w:eastAsia="Arial" w:hAnsi="Arial" w:cs="Arial"/>
          <w:color w:val="000000"/>
          <w:sz w:val="24"/>
          <w:szCs w:val="24"/>
        </w:rPr>
        <w:t>2021</w:t>
      </w:r>
      <w:r w:rsidR="002954AF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8835C0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2954AF">
        <w:rPr>
          <w:rFonts w:ascii="Arial" w:eastAsia="Arial" w:hAnsi="Arial" w:cs="Arial"/>
          <w:color w:val="000000"/>
          <w:sz w:val="24"/>
          <w:szCs w:val="24"/>
        </w:rPr>
        <w:t xml:space="preserve">Montana </w:t>
      </w:r>
      <w:r w:rsidR="00BC7BA6">
        <w:rPr>
          <w:rFonts w:ascii="Arial" w:eastAsia="Arial" w:hAnsi="Arial" w:cs="Arial"/>
          <w:color w:val="000000"/>
          <w:sz w:val="24"/>
          <w:szCs w:val="24"/>
        </w:rPr>
        <w:t xml:space="preserve">Office of Public Instruction (OPI) </w:t>
      </w:r>
      <w:r w:rsidR="002954AF">
        <w:rPr>
          <w:rFonts w:ascii="Arial" w:eastAsia="Arial" w:hAnsi="Arial" w:cs="Arial"/>
          <w:color w:val="000000"/>
          <w:sz w:val="24"/>
          <w:szCs w:val="24"/>
        </w:rPr>
        <w:t xml:space="preserve">received from the U.S. Department of Education (USED) </w:t>
      </w:r>
      <w:r w:rsidR="00864066">
        <w:rPr>
          <w:rFonts w:ascii="Arial" w:eastAsia="Arial" w:hAnsi="Arial" w:cs="Arial"/>
          <w:color w:val="000000"/>
          <w:sz w:val="24"/>
          <w:szCs w:val="24"/>
        </w:rPr>
        <w:t>t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>he American Rescue Plan Elementary and Secondary School Emergency Relief (ARP ESSER) Fund</w:t>
      </w:r>
      <w:r w:rsidR="0025683B">
        <w:rPr>
          <w:rFonts w:ascii="Arial" w:eastAsia="Arial" w:hAnsi="Arial" w:cs="Arial"/>
          <w:color w:val="000000"/>
          <w:sz w:val="24"/>
          <w:szCs w:val="24"/>
        </w:rPr>
        <w:t>s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>, authorized under the American Rescue Plan (ARP) Act</w:t>
      </w:r>
      <w:r w:rsidR="00EA6A8C">
        <w:rPr>
          <w:rFonts w:ascii="Arial" w:eastAsia="Arial" w:hAnsi="Arial" w:cs="Arial"/>
          <w:color w:val="000000"/>
          <w:sz w:val="24"/>
          <w:szCs w:val="24"/>
        </w:rPr>
        <w:t>.  The ARP-ESSER</w:t>
      </w:r>
      <w:r w:rsidR="001B73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provides  </w:t>
      </w:r>
      <w:r w:rsidR="003C4D97">
        <w:rPr>
          <w:rFonts w:ascii="Arial" w:eastAsia="Arial" w:hAnsi="Arial" w:cs="Arial"/>
          <w:color w:val="000000"/>
          <w:sz w:val="24"/>
          <w:szCs w:val="24"/>
        </w:rPr>
        <w:t>$</w:t>
      </w:r>
      <w:r w:rsidR="00BC7BA6">
        <w:rPr>
          <w:rFonts w:ascii="Arial" w:eastAsia="Arial" w:hAnsi="Arial" w:cs="Arial"/>
          <w:color w:val="000000"/>
          <w:sz w:val="24"/>
          <w:szCs w:val="24"/>
        </w:rPr>
        <w:t>[INSERT DISTRICT ALLOCATION]</w:t>
      </w:r>
      <w:r w:rsidR="00F2419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30DFF">
        <w:rPr>
          <w:rFonts w:ascii="Arial" w:eastAsia="Arial" w:hAnsi="Arial" w:cs="Arial"/>
          <w:color w:val="000000"/>
          <w:sz w:val="24"/>
          <w:szCs w:val="24"/>
        </w:rPr>
        <w:t xml:space="preserve">(ESSER III) </w:t>
      </w:r>
      <w:r w:rsidR="00F166AA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[INSERT DISTRICT NAME]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166AA"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>safely reopen and sustain safe operations of schools while meeting the academic, social, emotional, and mental health needs of students resulting from the COVID-19</w:t>
      </w:r>
      <w:r w:rsidR="0052530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pandemic. </w:t>
      </w:r>
      <w:r w:rsidR="00864066">
        <w:rPr>
          <w:rFonts w:ascii="Arial" w:eastAsia="Arial" w:hAnsi="Arial" w:cs="Arial"/>
          <w:color w:val="000000"/>
          <w:sz w:val="24"/>
          <w:szCs w:val="24"/>
        </w:rPr>
        <w:t>This marks the 3</w:t>
      </w:r>
      <w:r w:rsidR="00864066" w:rsidRPr="00864066">
        <w:rPr>
          <w:rFonts w:ascii="Arial" w:eastAsia="Arial" w:hAnsi="Arial" w:cs="Arial"/>
          <w:color w:val="000000"/>
          <w:sz w:val="24"/>
          <w:szCs w:val="24"/>
          <w:vertAlign w:val="superscript"/>
        </w:rPr>
        <w:t>rd</w:t>
      </w:r>
      <w:r w:rsidR="00864066">
        <w:rPr>
          <w:rFonts w:ascii="Arial" w:eastAsia="Arial" w:hAnsi="Arial" w:cs="Arial"/>
          <w:color w:val="000000"/>
          <w:sz w:val="24"/>
          <w:szCs w:val="24"/>
        </w:rPr>
        <w:t xml:space="preserve"> round of ESSER funding that </w:t>
      </w:r>
      <w:r w:rsidR="00F7771A">
        <w:rPr>
          <w:rFonts w:ascii="Arial" w:eastAsia="Arial" w:hAnsi="Arial" w:cs="Arial"/>
          <w:color w:val="000000"/>
          <w:sz w:val="24"/>
          <w:szCs w:val="24"/>
        </w:rPr>
        <w:t xml:space="preserve">our district </w:t>
      </w:r>
      <w:r w:rsidR="00093433">
        <w:rPr>
          <w:rFonts w:ascii="Arial" w:eastAsia="Arial" w:hAnsi="Arial" w:cs="Arial"/>
          <w:color w:val="000000"/>
          <w:sz w:val="24"/>
          <w:szCs w:val="24"/>
        </w:rPr>
        <w:t xml:space="preserve">has </w:t>
      </w:r>
      <w:r w:rsidR="00864066">
        <w:rPr>
          <w:rFonts w:ascii="Arial" w:eastAsia="Arial" w:hAnsi="Arial" w:cs="Arial"/>
          <w:color w:val="000000"/>
          <w:sz w:val="24"/>
          <w:szCs w:val="24"/>
        </w:rPr>
        <w:t>received</w:t>
      </w:r>
      <w:r w:rsidR="006D0047">
        <w:rPr>
          <w:rFonts w:ascii="Arial" w:eastAsia="Arial" w:hAnsi="Arial" w:cs="Arial"/>
          <w:color w:val="000000"/>
          <w:sz w:val="24"/>
          <w:szCs w:val="24"/>
        </w:rPr>
        <w:t xml:space="preserve"> and </w:t>
      </w:r>
      <w:r w:rsidR="007D2080"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 w:rsidR="001D1FB1">
        <w:rPr>
          <w:rFonts w:ascii="Arial" w:eastAsia="Arial" w:hAnsi="Arial" w:cs="Arial"/>
          <w:color w:val="000000"/>
          <w:sz w:val="24"/>
          <w:szCs w:val="24"/>
        </w:rPr>
        <w:t>available through September 2024.</w:t>
      </w:r>
    </w:p>
    <w:p w14:paraId="6E190D14" w14:textId="77777777" w:rsidR="00B252B0" w:rsidRPr="00B252B0" w:rsidRDefault="00B252B0" w:rsidP="00B252B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2DC8877" w14:textId="1C304C6F" w:rsidR="004006FC" w:rsidRPr="00D863B5" w:rsidRDefault="006D0047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3" w:name="_Hlk69534828"/>
      <w:r>
        <w:rPr>
          <w:rFonts w:ascii="Arial" w:eastAsia="Arial" w:hAnsi="Arial" w:cs="Arial"/>
          <w:color w:val="000000"/>
          <w:sz w:val="24"/>
          <w:szCs w:val="24"/>
        </w:rPr>
        <w:t xml:space="preserve">Following the release of the ARP-ESSER funding, </w:t>
      </w:r>
      <w:r w:rsidR="00204D57">
        <w:rPr>
          <w:rFonts w:ascii="Arial" w:eastAsia="Arial" w:hAnsi="Arial" w:cs="Arial"/>
          <w:color w:val="000000"/>
          <w:sz w:val="24"/>
          <w:szCs w:val="24"/>
        </w:rPr>
        <w:t xml:space="preserve">on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July 1</w:t>
      </w:r>
      <w:r w:rsidR="00204D57">
        <w:rPr>
          <w:rFonts w:ascii="Arial" w:eastAsia="Arial" w:hAnsi="Arial" w:cs="Arial"/>
          <w:color w:val="000000"/>
          <w:sz w:val="24"/>
          <w:szCs w:val="24"/>
        </w:rPr>
        <w:t xml:space="preserve">, 2021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3829F3"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OPI</w:t>
      </w:r>
      <w:r w:rsidR="003829F3">
        <w:rPr>
          <w:rFonts w:ascii="Arial" w:eastAsia="Arial" w:hAnsi="Arial" w:cs="Arial"/>
          <w:color w:val="000000"/>
          <w:sz w:val="24"/>
          <w:szCs w:val="24"/>
        </w:rPr>
        <w:t xml:space="preserve"> issued </w:t>
      </w:r>
      <w:r w:rsidR="005C2DAF">
        <w:rPr>
          <w:rFonts w:ascii="Arial" w:eastAsia="Arial" w:hAnsi="Arial" w:cs="Arial"/>
          <w:color w:val="000000"/>
          <w:sz w:val="24"/>
          <w:szCs w:val="24"/>
        </w:rPr>
        <w:t>a</w:t>
      </w:r>
      <w:r w:rsidR="00CA6C95">
        <w:rPr>
          <w:rFonts w:ascii="Arial" w:eastAsia="Arial" w:hAnsi="Arial" w:cs="Arial"/>
          <w:color w:val="000000"/>
          <w:sz w:val="24"/>
          <w:szCs w:val="24"/>
        </w:rPr>
        <w:t>n application</w:t>
      </w:r>
      <w:r w:rsidR="005C2DA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template </w:t>
      </w:r>
      <w:r w:rsidR="00B7418A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BC7BA6">
        <w:rPr>
          <w:rFonts w:ascii="Arial" w:eastAsia="Arial" w:hAnsi="Arial" w:cs="Arial"/>
          <w:color w:val="000000"/>
          <w:sz w:val="24"/>
          <w:szCs w:val="24"/>
        </w:rPr>
        <w:t xml:space="preserve">Districts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to share </w:t>
      </w:r>
      <w:r w:rsidR="00D40EA5">
        <w:rPr>
          <w:rFonts w:ascii="Arial" w:eastAsia="Arial" w:hAnsi="Arial" w:cs="Arial"/>
          <w:color w:val="000000"/>
          <w:sz w:val="24"/>
          <w:szCs w:val="24"/>
        </w:rPr>
        <w:t xml:space="preserve">how 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>t</w:t>
      </w:r>
      <w:r w:rsidR="00D40EA5">
        <w:rPr>
          <w:rFonts w:ascii="Arial" w:eastAsia="Arial" w:hAnsi="Arial" w:cs="Arial"/>
          <w:color w:val="000000"/>
          <w:sz w:val="24"/>
          <w:szCs w:val="24"/>
        </w:rPr>
        <w:t>he</w:t>
      </w:r>
      <w:r w:rsidR="0026399D">
        <w:rPr>
          <w:rFonts w:ascii="Arial" w:eastAsia="Arial" w:hAnsi="Arial" w:cs="Arial"/>
          <w:color w:val="000000"/>
          <w:sz w:val="24"/>
          <w:szCs w:val="24"/>
        </w:rPr>
        <w:t xml:space="preserve">y will work with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stakeholders</w:t>
      </w:r>
      <w:r w:rsidR="0026399D"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 w:rsidR="00747D55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8B0874">
        <w:rPr>
          <w:rFonts w:ascii="Arial" w:eastAsia="Arial" w:hAnsi="Arial" w:cs="Arial"/>
          <w:color w:val="000000"/>
          <w:sz w:val="24"/>
          <w:szCs w:val="24"/>
        </w:rPr>
        <w:t>leverage</w:t>
      </w:r>
      <w:r w:rsidR="00B252B0" w:rsidRPr="00B252B0">
        <w:rPr>
          <w:rFonts w:ascii="Arial" w:eastAsia="Arial" w:hAnsi="Arial" w:cs="Arial"/>
          <w:color w:val="000000"/>
          <w:sz w:val="24"/>
          <w:szCs w:val="24"/>
        </w:rPr>
        <w:t xml:space="preserve"> ARP ESSER funds</w:t>
      </w:r>
      <w:bookmarkEnd w:id="3"/>
      <w:r w:rsidR="008B0874">
        <w:rPr>
          <w:rFonts w:ascii="Arial" w:eastAsia="Arial" w:hAnsi="Arial" w:cs="Arial"/>
          <w:color w:val="000000"/>
          <w:sz w:val="24"/>
          <w:szCs w:val="24"/>
        </w:rPr>
        <w:t xml:space="preserve"> to support and positively impact student learning</w:t>
      </w:r>
      <w:r w:rsidR="00747D55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2954AF">
        <w:rPr>
          <w:rFonts w:ascii="Arial" w:eastAsia="Arial" w:hAnsi="Arial" w:cs="Arial"/>
          <w:sz w:val="24"/>
          <w:szCs w:val="24"/>
        </w:rPr>
        <w:t xml:space="preserve">Through the </w:t>
      </w:r>
      <w:bookmarkStart w:id="4" w:name="_Hlk79588811"/>
      <w:r w:rsidR="00BC7BA6">
        <w:rPr>
          <w:rFonts w:ascii="Arial" w:eastAsia="Arial" w:hAnsi="Arial" w:cs="Arial"/>
          <w:sz w:val="24"/>
          <w:szCs w:val="24"/>
        </w:rPr>
        <w:fldChar w:fldCharType="begin"/>
      </w:r>
      <w:r w:rsidR="00BC7BA6">
        <w:rPr>
          <w:rFonts w:ascii="Arial" w:eastAsia="Arial" w:hAnsi="Arial" w:cs="Arial"/>
          <w:sz w:val="24"/>
          <w:szCs w:val="24"/>
        </w:rPr>
        <w:instrText xml:space="preserve"> HYPERLINK "https://opi.mt.gov/Portals/182/ARP%20ESSER%20Comms/Montana%20School%20District%20ARP%20ESSER%20Plan%20Template.pdf?ver=2021-07-20-150803-457" </w:instrText>
      </w:r>
      <w:r w:rsidR="00BC7BA6">
        <w:rPr>
          <w:rFonts w:ascii="Arial" w:eastAsia="Arial" w:hAnsi="Arial" w:cs="Arial"/>
          <w:sz w:val="24"/>
          <w:szCs w:val="24"/>
        </w:rPr>
        <w:fldChar w:fldCharType="separate"/>
      </w:r>
      <w:r w:rsidR="00BC7BA6" w:rsidRPr="00BC7BA6">
        <w:rPr>
          <w:rStyle w:val="Hyperlink"/>
          <w:rFonts w:ascii="Arial" w:eastAsia="Arial" w:hAnsi="Arial" w:cs="Arial"/>
          <w:sz w:val="24"/>
          <w:szCs w:val="24"/>
        </w:rPr>
        <w:t>District ARP ESSER Plan Template</w:t>
      </w:r>
      <w:r w:rsidR="00BC7BA6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="002954AF">
        <w:rPr>
          <w:rFonts w:ascii="Arial" w:eastAsia="Arial" w:hAnsi="Arial" w:cs="Arial"/>
          <w:sz w:val="24"/>
          <w:szCs w:val="24"/>
        </w:rPr>
        <w:t xml:space="preserve">, </w:t>
      </w:r>
      <w:r w:rsidR="004006FC">
        <w:rPr>
          <w:rFonts w:ascii="Arial" w:eastAsia="Arial" w:hAnsi="Arial" w:cs="Arial"/>
          <w:sz w:val="24"/>
          <w:szCs w:val="24"/>
        </w:rPr>
        <w:t xml:space="preserve">the following </w:t>
      </w:r>
      <w:r w:rsidR="00BC7BA6">
        <w:rPr>
          <w:rFonts w:ascii="Arial" w:eastAsia="Arial" w:hAnsi="Arial" w:cs="Arial"/>
          <w:sz w:val="24"/>
          <w:szCs w:val="24"/>
        </w:rPr>
        <w:t>guidance</w:t>
      </w:r>
      <w:r w:rsidR="004006FC">
        <w:rPr>
          <w:rFonts w:ascii="Arial" w:eastAsia="Arial" w:hAnsi="Arial" w:cs="Arial"/>
          <w:sz w:val="24"/>
          <w:szCs w:val="24"/>
        </w:rPr>
        <w:t xml:space="preserve"> </w:t>
      </w:r>
      <w:r w:rsidR="00857E9E">
        <w:rPr>
          <w:rFonts w:ascii="Arial" w:eastAsia="Arial" w:hAnsi="Arial" w:cs="Arial"/>
          <w:sz w:val="24"/>
          <w:szCs w:val="24"/>
        </w:rPr>
        <w:t xml:space="preserve">and timelines </w:t>
      </w:r>
      <w:r w:rsidR="004564C8">
        <w:rPr>
          <w:rFonts w:ascii="Arial" w:eastAsia="Arial" w:hAnsi="Arial" w:cs="Arial"/>
          <w:sz w:val="24"/>
          <w:szCs w:val="24"/>
        </w:rPr>
        <w:t xml:space="preserve">were set by the </w:t>
      </w:r>
      <w:r w:rsidR="00BC7BA6">
        <w:rPr>
          <w:rFonts w:ascii="Arial" w:eastAsia="Arial" w:hAnsi="Arial" w:cs="Arial"/>
          <w:sz w:val="24"/>
          <w:szCs w:val="24"/>
        </w:rPr>
        <w:t>OPI in compliance with Federal regulations</w:t>
      </w:r>
      <w:r w:rsidR="004564C8">
        <w:rPr>
          <w:rFonts w:ascii="Arial" w:eastAsia="Arial" w:hAnsi="Arial" w:cs="Arial"/>
          <w:sz w:val="24"/>
          <w:szCs w:val="24"/>
        </w:rPr>
        <w:t>:</w:t>
      </w:r>
    </w:p>
    <w:p w14:paraId="6A659D53" w14:textId="77777777" w:rsidR="00BC7BA6" w:rsidRPr="00BC7BA6" w:rsidRDefault="00BC7BA6" w:rsidP="00BC7BA6">
      <w:pPr>
        <w:pStyle w:val="ListParagraph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12363" w14:textId="57517A2E" w:rsidR="00737CE0" w:rsidRDefault="00DA2151" w:rsidP="007D0A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DA2151">
        <w:rPr>
          <w:rFonts w:ascii="Arial" w:eastAsia="Arial" w:hAnsi="Arial" w:cs="Arial"/>
          <w:b/>
          <w:bCs/>
          <w:color w:val="000000"/>
          <w:sz w:val="24"/>
          <w:szCs w:val="24"/>
        </w:rPr>
        <w:t>June 24, 2021.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21383">
        <w:rPr>
          <w:rFonts w:ascii="Arial" w:eastAsia="Arial" w:hAnsi="Arial" w:cs="Arial"/>
          <w:color w:val="000000"/>
          <w:sz w:val="24"/>
          <w:szCs w:val="24"/>
        </w:rPr>
        <w:t>W</w:t>
      </w:r>
      <w:r w:rsidR="00745540" w:rsidRPr="00745540">
        <w:rPr>
          <w:rFonts w:ascii="Arial" w:eastAsia="Arial" w:hAnsi="Arial" w:cs="Arial"/>
          <w:color w:val="000000"/>
          <w:sz w:val="24"/>
          <w:szCs w:val="24"/>
        </w:rPr>
        <w:t>ithin 30 days of receiving ARP ESSER allocation. Districts must develop and make publicly available a Safe Return to In-Person Instruction and Continuity of Services Plan.</w:t>
      </w:r>
    </w:p>
    <w:p w14:paraId="6BC9084E" w14:textId="157F592B" w:rsidR="00BC7BA6" w:rsidRDefault="00BC7BA6" w:rsidP="007D0A5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July 1, 2021.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District ARP ESSER Plan Template made available to LEAs</w:t>
      </w:r>
    </w:p>
    <w:p w14:paraId="0C50DD45" w14:textId="3738D7E9" w:rsidR="007D0A5B" w:rsidRPr="00D30791" w:rsidRDefault="00DA2151" w:rsidP="00D30791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  <w:b/>
          <w:bCs/>
          <w:color w:val="000000"/>
        </w:rPr>
      </w:pPr>
      <w:r w:rsidRPr="00DA215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August 24, 2021.  </w:t>
      </w:r>
      <w:r w:rsidR="000F01AE" w:rsidRPr="00957B16">
        <w:rPr>
          <w:rFonts w:ascii="Arial" w:eastAsia="Arial" w:hAnsi="Arial" w:cs="Arial"/>
          <w:color w:val="000000"/>
          <w:sz w:val="24"/>
          <w:szCs w:val="24"/>
        </w:rPr>
        <w:t xml:space="preserve">Districts </w:t>
      </w:r>
      <w:r w:rsidR="00D77347" w:rsidRPr="00957B16">
        <w:rPr>
          <w:rFonts w:ascii="Arial" w:eastAsia="Arial" w:hAnsi="Arial" w:cs="Arial"/>
          <w:color w:val="000000"/>
          <w:sz w:val="24"/>
          <w:szCs w:val="24"/>
        </w:rPr>
        <w:t xml:space="preserve">submit ARP ESSER Plans </w:t>
      </w:r>
      <w:r w:rsidR="00957B16" w:rsidRPr="00957B16">
        <w:rPr>
          <w:rFonts w:ascii="Arial" w:eastAsia="Arial" w:hAnsi="Arial" w:cs="Arial"/>
          <w:color w:val="000000"/>
          <w:sz w:val="24"/>
          <w:szCs w:val="24"/>
        </w:rPr>
        <w:t xml:space="preserve">to the State </w:t>
      </w:r>
      <w:r w:rsidR="00D77347" w:rsidRPr="00957B16">
        <w:rPr>
          <w:rFonts w:ascii="Arial" w:eastAsia="Arial" w:hAnsi="Arial" w:cs="Arial"/>
          <w:color w:val="000000"/>
          <w:sz w:val="24"/>
          <w:szCs w:val="24"/>
        </w:rPr>
        <w:t>within 90 days after receiving its ARP ESSER allocation.</w:t>
      </w:r>
    </w:p>
    <w:p w14:paraId="710FAF68" w14:textId="77777777" w:rsidR="007E0837" w:rsidRDefault="007E083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DB53E8" w14:textId="6FD4FE71" w:rsidR="009015E3" w:rsidRDefault="002954AF" w:rsidP="009015E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Therefore, the </w:t>
      </w:r>
      <w:r w:rsidR="00BC7BA6">
        <w:rPr>
          <w:rFonts w:ascii="Arial" w:eastAsia="Arial" w:hAnsi="Arial" w:cs="Arial"/>
          <w:sz w:val="24"/>
          <w:szCs w:val="24"/>
        </w:rPr>
        <w:t>[INSERT DISTRICT NAME</w:t>
      </w:r>
      <w:r w:rsidR="00DB074B"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 xml:space="preserve"> is seeking public comment on </w:t>
      </w:r>
      <w:r w:rsidR="004B36B5" w:rsidRPr="004B36B5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hyperlink r:id="rId9" w:history="1">
        <w:r w:rsidR="00BC7BA6" w:rsidRPr="00BC7BA6">
          <w:rPr>
            <w:rStyle w:val="Hyperlink"/>
            <w:rFonts w:ascii="Arial" w:eastAsia="Arial" w:hAnsi="Arial" w:cs="Arial"/>
            <w:sz w:val="24"/>
            <w:szCs w:val="24"/>
          </w:rPr>
          <w:t>District ARP ESSER Plan Template</w:t>
        </w:r>
      </w:hyperlink>
      <w:r w:rsidR="004B36B5" w:rsidRPr="004B36B5">
        <w:rPr>
          <w:rFonts w:ascii="Arial" w:eastAsia="Arial" w:hAnsi="Arial" w:cs="Arial"/>
          <w:color w:val="000000"/>
          <w:sz w:val="24"/>
          <w:szCs w:val="24"/>
        </w:rPr>
        <w:t xml:space="preserve"> via a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[Short Survey]</w:t>
      </w:r>
      <w:r w:rsidR="004B36B5" w:rsidRPr="004B36B5">
        <w:rPr>
          <w:rFonts w:ascii="Arial" w:eastAsia="Arial" w:hAnsi="Arial" w:cs="Arial"/>
          <w:color w:val="000000"/>
          <w:sz w:val="24"/>
          <w:szCs w:val="24"/>
        </w:rPr>
        <w:t xml:space="preserve">.  Please note that responses will be consider formal public comment.  </w:t>
      </w:r>
      <w:r w:rsidR="009015E3">
        <w:rPr>
          <w:rFonts w:ascii="Arial" w:eastAsia="Arial" w:hAnsi="Arial" w:cs="Arial"/>
          <w:color w:val="000000"/>
          <w:sz w:val="24"/>
          <w:szCs w:val="24"/>
        </w:rPr>
        <w:t xml:space="preserve">We have also scheduled </w:t>
      </w:r>
      <w:r w:rsidR="00BC7BA6">
        <w:rPr>
          <w:rFonts w:ascii="Arial" w:eastAsia="Arial" w:hAnsi="Arial" w:cs="Arial"/>
          <w:color w:val="000000"/>
          <w:sz w:val="24"/>
          <w:szCs w:val="24"/>
        </w:rPr>
        <w:t>[</w:t>
      </w:r>
      <w:r w:rsidR="009015E3">
        <w:rPr>
          <w:rFonts w:ascii="Arial" w:eastAsia="Arial" w:hAnsi="Arial" w:cs="Arial"/>
          <w:color w:val="000000"/>
          <w:sz w:val="24"/>
          <w:szCs w:val="24"/>
        </w:rPr>
        <w:t xml:space="preserve">a 90-minute virtual webinar that we will host </w:t>
      </w:r>
      <w:r w:rsidR="00937B0F">
        <w:rPr>
          <w:rFonts w:ascii="Arial" w:eastAsia="Arial" w:hAnsi="Arial" w:cs="Arial"/>
          <w:color w:val="000000"/>
          <w:sz w:val="24"/>
          <w:szCs w:val="24"/>
        </w:rPr>
        <w:t>3</w:t>
      </w:r>
      <w:r w:rsidR="009015E3">
        <w:rPr>
          <w:rFonts w:ascii="Arial" w:eastAsia="Arial" w:hAnsi="Arial" w:cs="Arial"/>
          <w:color w:val="000000"/>
          <w:sz w:val="24"/>
          <w:szCs w:val="24"/>
        </w:rPr>
        <w:t xml:space="preserve"> different times</w:t>
      </w:r>
      <w:r w:rsidR="008F3E94">
        <w:rPr>
          <w:rFonts w:ascii="Arial" w:eastAsia="Arial" w:hAnsi="Arial" w:cs="Arial"/>
          <w:color w:val="000000"/>
          <w:sz w:val="24"/>
          <w:szCs w:val="24"/>
        </w:rPr>
        <w:t>]</w:t>
      </w:r>
      <w:r w:rsidR="009015E3">
        <w:rPr>
          <w:rFonts w:ascii="Arial" w:eastAsia="Arial" w:hAnsi="Arial" w:cs="Arial"/>
          <w:color w:val="000000"/>
          <w:sz w:val="24"/>
          <w:szCs w:val="24"/>
        </w:rPr>
        <w:t xml:space="preserve"> to seek public input. See below for details.</w:t>
      </w:r>
    </w:p>
    <w:p w14:paraId="1F0F7E89" w14:textId="322E92EB" w:rsidR="004B36B5" w:rsidRDefault="004B36B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847A2B2" w14:textId="77777777" w:rsidR="009015E3" w:rsidRDefault="009015E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E6818" w14:textId="24C662B3" w:rsidR="009015E3" w:rsidRDefault="002954A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Any comments on </w:t>
      </w:r>
      <w:r w:rsidR="001D03EF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="008F3E94">
        <w:rPr>
          <w:rFonts w:ascii="Arial" w:eastAsia="Arial" w:hAnsi="Arial" w:cs="Arial"/>
          <w:color w:val="000000"/>
          <w:sz w:val="24"/>
          <w:szCs w:val="24"/>
        </w:rPr>
        <w:t>District ARP ESSER Plan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should be directed t</w:t>
      </w:r>
      <w:r w:rsidR="008F3E94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bookmarkStart w:id="5" w:name="_Hlk79590067"/>
      <w:r w:rsidR="008F3E94">
        <w:rPr>
          <w:rFonts w:ascii="Arial" w:eastAsia="Arial" w:hAnsi="Arial" w:cs="Arial"/>
          <w:color w:val="000000"/>
          <w:sz w:val="24"/>
          <w:szCs w:val="24"/>
        </w:rPr>
        <w:t>[INSERT DISTRICT CONTACT].</w:t>
      </w:r>
      <w:r w:rsidR="00293DED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bookmarkEnd w:id="5"/>
    <w:p w14:paraId="64A71FBB" w14:textId="77777777" w:rsidR="009015E3" w:rsidRDefault="009015E3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475C85" w14:textId="77777777" w:rsidR="007E0837" w:rsidRDefault="007E0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5B521F3" w14:textId="118DFA05" w:rsidR="007E0837" w:rsidRDefault="008F3E9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SAMPLE TIMELINE:</w:t>
      </w:r>
    </w:p>
    <w:p w14:paraId="20E44AA2" w14:textId="35C66CD4" w:rsidR="007E0837" w:rsidRDefault="002954AF">
      <w:pPr>
        <w:spacing w:after="0" w:line="240" w:lineRule="auto"/>
        <w:rPr>
          <w:rFonts w:ascii="Arial" w:eastAsia="Arial" w:hAnsi="Arial" w:cs="Arial"/>
          <w:b/>
          <w:color w:val="21212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Below is a </w:t>
      </w:r>
      <w:r>
        <w:rPr>
          <w:rFonts w:ascii="Arial" w:eastAsia="Arial" w:hAnsi="Arial" w:cs="Arial"/>
          <w:b/>
          <w:sz w:val="24"/>
          <w:szCs w:val="24"/>
        </w:rPr>
        <w:t>Timeline</w:t>
      </w:r>
      <w:r>
        <w:rPr>
          <w:rFonts w:ascii="Arial" w:eastAsia="Arial" w:hAnsi="Arial" w:cs="Arial"/>
          <w:sz w:val="24"/>
          <w:szCs w:val="24"/>
        </w:rPr>
        <w:t xml:space="preserve"> outlining the process </w:t>
      </w:r>
      <w:r w:rsidR="00D13095"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z w:val="24"/>
          <w:szCs w:val="24"/>
        </w:rPr>
        <w:t>stakeholder involvement:</w:t>
      </w:r>
    </w:p>
    <w:p w14:paraId="710FFD25" w14:textId="0A2D92F2" w:rsidR="007E0837" w:rsidRDefault="008F3E94">
      <w:pPr>
        <w:spacing w:before="220"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2954AF">
        <w:rPr>
          <w:rFonts w:ascii="Arial" w:eastAsia="Arial" w:hAnsi="Arial" w:cs="Arial"/>
          <w:b/>
          <w:color w:val="212121"/>
          <w:sz w:val="24"/>
          <w:szCs w:val="24"/>
        </w:rPr>
        <w:t>, 202</w:t>
      </w:r>
      <w:r w:rsidR="005C53B9">
        <w:rPr>
          <w:rFonts w:ascii="Arial" w:eastAsia="Arial" w:hAnsi="Arial" w:cs="Arial"/>
          <w:b/>
          <w:color w:val="212121"/>
          <w:sz w:val="24"/>
          <w:szCs w:val="24"/>
        </w:rPr>
        <w:t>1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: Initiate public comment, by sending email to stakeholders and posting information on the 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District 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webpage with links to </w:t>
      </w:r>
      <w:hyperlink r:id="rId10" w:history="1">
        <w:r w:rsidRPr="00BC7BA6">
          <w:rPr>
            <w:rStyle w:val="Hyperlink"/>
            <w:rFonts w:ascii="Arial" w:eastAsia="Arial" w:hAnsi="Arial" w:cs="Arial"/>
            <w:sz w:val="24"/>
            <w:szCs w:val="24"/>
          </w:rPr>
          <w:t>District ARP ESSER Plan Template</w:t>
        </w:r>
      </w:hyperlink>
      <w:r>
        <w:rPr>
          <w:rFonts w:ascii="Arial" w:eastAsia="Arial" w:hAnsi="Arial" w:cs="Arial"/>
          <w:color w:val="212121"/>
          <w:sz w:val="24"/>
          <w:szCs w:val="24"/>
        </w:rPr>
        <w:t>. Send short survey out to stakeholders.</w:t>
      </w:r>
    </w:p>
    <w:p w14:paraId="0417BAF1" w14:textId="4384F0C4" w:rsidR="007E0837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2954AF">
        <w:rPr>
          <w:rFonts w:ascii="Arial" w:eastAsia="Arial" w:hAnsi="Arial" w:cs="Arial"/>
          <w:b/>
          <w:color w:val="212121"/>
          <w:sz w:val="24"/>
          <w:szCs w:val="24"/>
        </w:rPr>
        <w:t xml:space="preserve"> 2021: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 Consultation </w:t>
      </w:r>
      <w:r w:rsidR="00937B0F">
        <w:rPr>
          <w:rFonts w:ascii="Arial" w:eastAsia="Arial" w:hAnsi="Arial" w:cs="Arial"/>
          <w:color w:val="212121"/>
          <w:sz w:val="24"/>
          <w:szCs w:val="24"/>
        </w:rPr>
        <w:t xml:space="preserve">with </w:t>
      </w:r>
      <w:r w:rsidR="008F3E94">
        <w:rPr>
          <w:rFonts w:ascii="Arial" w:eastAsia="Arial" w:hAnsi="Arial" w:cs="Arial"/>
          <w:color w:val="212121"/>
          <w:sz w:val="24"/>
          <w:szCs w:val="24"/>
        </w:rPr>
        <w:t>School Board</w:t>
      </w:r>
    </w:p>
    <w:p w14:paraId="595F1B63" w14:textId="746BF3AF" w:rsidR="00F61DC5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9031E1">
        <w:rPr>
          <w:rFonts w:ascii="Arial" w:eastAsia="Arial" w:hAnsi="Arial" w:cs="Arial"/>
          <w:b/>
          <w:color w:val="212121"/>
          <w:sz w:val="24"/>
          <w:szCs w:val="24"/>
        </w:rPr>
        <w:t xml:space="preserve"> 2021:</w:t>
      </w:r>
      <w:r w:rsidR="009031E1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8F3E94">
        <w:rPr>
          <w:rFonts w:ascii="Arial" w:eastAsia="Arial" w:hAnsi="Arial" w:cs="Arial"/>
          <w:color w:val="212121"/>
          <w:sz w:val="24"/>
          <w:szCs w:val="24"/>
        </w:rPr>
        <w:t>Focus group discussion with District Teachers</w:t>
      </w:r>
    </w:p>
    <w:p w14:paraId="30BBCF07" w14:textId="33AA1CCC" w:rsidR="008B0874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8B0874">
        <w:rPr>
          <w:rFonts w:ascii="Arial" w:eastAsia="Arial" w:hAnsi="Arial" w:cs="Arial"/>
          <w:b/>
          <w:color w:val="212121"/>
          <w:sz w:val="24"/>
          <w:szCs w:val="24"/>
        </w:rPr>
        <w:t xml:space="preserve"> 2021:</w:t>
      </w:r>
      <w:r w:rsidR="008B0874">
        <w:rPr>
          <w:rFonts w:ascii="Arial" w:eastAsia="Arial" w:hAnsi="Arial" w:cs="Arial"/>
          <w:color w:val="212121"/>
          <w:sz w:val="24"/>
          <w:szCs w:val="24"/>
        </w:rPr>
        <w:t xml:space="preserve"> Focus group discussion with Students</w:t>
      </w:r>
    </w:p>
    <w:p w14:paraId="309D8E61" w14:textId="77FB0C9A" w:rsidR="00687C60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2954AF">
        <w:rPr>
          <w:rFonts w:ascii="Arial" w:eastAsia="Arial" w:hAnsi="Arial" w:cs="Arial"/>
          <w:b/>
          <w:color w:val="212121"/>
          <w:sz w:val="24"/>
          <w:szCs w:val="24"/>
        </w:rPr>
        <w:t xml:space="preserve"> 2021: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 Webinar </w:t>
      </w:r>
      <w:r w:rsidR="00687C60">
        <w:rPr>
          <w:rFonts w:ascii="Arial" w:eastAsia="Arial" w:hAnsi="Arial" w:cs="Arial"/>
          <w:color w:val="212121"/>
          <w:sz w:val="24"/>
          <w:szCs w:val="24"/>
        </w:rPr>
        <w:t>1 for public input, 9:00</w:t>
      </w:r>
      <w:r w:rsidR="008804EE">
        <w:rPr>
          <w:rFonts w:ascii="Arial" w:eastAsia="Arial" w:hAnsi="Arial" w:cs="Arial"/>
          <w:color w:val="212121"/>
          <w:sz w:val="24"/>
          <w:szCs w:val="24"/>
        </w:rPr>
        <w:t>am</w:t>
      </w:r>
      <w:r w:rsidR="00687C60">
        <w:rPr>
          <w:rFonts w:ascii="Arial" w:eastAsia="Arial" w:hAnsi="Arial" w:cs="Arial"/>
          <w:color w:val="212121"/>
          <w:sz w:val="24"/>
          <w:szCs w:val="24"/>
        </w:rPr>
        <w:t>-10:30am</w:t>
      </w:r>
    </w:p>
    <w:p w14:paraId="3B9D76E6" w14:textId="4EA31BA4" w:rsidR="007E0837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212121"/>
          <w:sz w:val="24"/>
          <w:szCs w:val="24"/>
        </w:rPr>
        <w:t>August</w:t>
      </w:r>
      <w:r w:rsidR="00687C60" w:rsidRPr="00687C60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2021:</w:t>
      </w:r>
      <w:r w:rsidR="00687C60">
        <w:rPr>
          <w:rFonts w:ascii="Arial" w:eastAsia="Arial" w:hAnsi="Arial" w:cs="Arial"/>
          <w:color w:val="212121"/>
          <w:sz w:val="24"/>
          <w:szCs w:val="24"/>
        </w:rPr>
        <w:t xml:space="preserve"> Webinar 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2 for </w:t>
      </w:r>
      <w:r w:rsidR="00972236">
        <w:rPr>
          <w:rFonts w:ascii="Arial" w:eastAsia="Arial" w:hAnsi="Arial" w:cs="Arial"/>
          <w:color w:val="212121"/>
          <w:sz w:val="24"/>
          <w:szCs w:val="24"/>
        </w:rPr>
        <w:t>public input</w:t>
      </w:r>
      <w:r w:rsidR="00687C60">
        <w:rPr>
          <w:rFonts w:ascii="Arial" w:eastAsia="Arial" w:hAnsi="Arial" w:cs="Arial"/>
          <w:color w:val="212121"/>
          <w:sz w:val="24"/>
          <w:szCs w:val="24"/>
        </w:rPr>
        <w:t>, 3:30</w:t>
      </w:r>
      <w:r w:rsidR="008804EE">
        <w:rPr>
          <w:rFonts w:ascii="Arial" w:eastAsia="Arial" w:hAnsi="Arial" w:cs="Arial"/>
          <w:color w:val="212121"/>
          <w:sz w:val="24"/>
          <w:szCs w:val="24"/>
        </w:rPr>
        <w:t>pm</w:t>
      </w:r>
      <w:r w:rsidR="00687C60">
        <w:rPr>
          <w:rFonts w:ascii="Arial" w:eastAsia="Arial" w:hAnsi="Arial" w:cs="Arial"/>
          <w:color w:val="212121"/>
          <w:sz w:val="24"/>
          <w:szCs w:val="24"/>
        </w:rPr>
        <w:t xml:space="preserve"> to 5:00pm</w:t>
      </w:r>
    </w:p>
    <w:p w14:paraId="360945A1" w14:textId="569A473F" w:rsidR="005C26A0" w:rsidRDefault="00E724AB" w:rsidP="005C26A0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color w:val="212121"/>
          <w:sz w:val="24"/>
          <w:szCs w:val="24"/>
        </w:rPr>
        <w:t>August</w:t>
      </w:r>
      <w:r w:rsidR="005C26A0" w:rsidRPr="00BB6DDB">
        <w:rPr>
          <w:rFonts w:ascii="Arial" w:eastAsia="Arial" w:hAnsi="Arial" w:cs="Arial"/>
          <w:b/>
          <w:color w:val="212121"/>
          <w:sz w:val="24"/>
          <w:szCs w:val="24"/>
        </w:rPr>
        <w:t xml:space="preserve"> 2021:</w:t>
      </w:r>
      <w:r w:rsidR="005C26A0" w:rsidRPr="00BB6DDB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5C26A0">
        <w:rPr>
          <w:rFonts w:ascii="Arial" w:eastAsia="Arial" w:hAnsi="Arial" w:cs="Arial"/>
          <w:color w:val="212121"/>
          <w:sz w:val="24"/>
          <w:szCs w:val="24"/>
        </w:rPr>
        <w:t>D</w:t>
      </w:r>
      <w:r w:rsidR="005C26A0" w:rsidRPr="00BB6DDB">
        <w:rPr>
          <w:rFonts w:ascii="Arial" w:eastAsia="Arial" w:hAnsi="Arial" w:cs="Arial"/>
          <w:color w:val="212121"/>
          <w:sz w:val="24"/>
          <w:szCs w:val="24"/>
        </w:rPr>
        <w:t xml:space="preserve">iscussion </w:t>
      </w:r>
      <w:r w:rsidR="00937B0F">
        <w:rPr>
          <w:rFonts w:ascii="Arial" w:eastAsia="Arial" w:hAnsi="Arial" w:cs="Arial"/>
          <w:color w:val="212121"/>
          <w:sz w:val="24"/>
          <w:szCs w:val="24"/>
        </w:rPr>
        <w:t>with Parent Teacher Organization</w:t>
      </w:r>
    </w:p>
    <w:p w14:paraId="1093444D" w14:textId="1FBED2C3" w:rsidR="005C26A0" w:rsidRDefault="00E724AB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212121"/>
          <w:sz w:val="24"/>
          <w:szCs w:val="24"/>
        </w:rPr>
        <w:t>August</w:t>
      </w:r>
      <w:r w:rsidR="005C26A0" w:rsidRPr="00817D32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2021</w:t>
      </w:r>
      <w:r w:rsidR="005C26A0">
        <w:rPr>
          <w:rFonts w:ascii="Arial" w:eastAsia="Arial" w:hAnsi="Arial" w:cs="Arial"/>
          <w:color w:val="212121"/>
          <w:sz w:val="24"/>
          <w:szCs w:val="24"/>
        </w:rPr>
        <w:t xml:space="preserve">: Webinar </w:t>
      </w:r>
      <w:r w:rsidR="00937B0F">
        <w:rPr>
          <w:rFonts w:ascii="Arial" w:eastAsia="Arial" w:hAnsi="Arial" w:cs="Arial"/>
          <w:color w:val="212121"/>
          <w:sz w:val="24"/>
          <w:szCs w:val="24"/>
        </w:rPr>
        <w:t>3</w:t>
      </w:r>
      <w:r w:rsidR="005C26A0">
        <w:rPr>
          <w:rFonts w:ascii="Arial" w:eastAsia="Arial" w:hAnsi="Arial" w:cs="Arial"/>
          <w:color w:val="212121"/>
          <w:sz w:val="24"/>
          <w:szCs w:val="24"/>
        </w:rPr>
        <w:t xml:space="preserve"> for public input, </w:t>
      </w:r>
      <w:r w:rsidR="00937B0F">
        <w:rPr>
          <w:rFonts w:ascii="Arial" w:eastAsia="Arial" w:hAnsi="Arial" w:cs="Arial"/>
          <w:color w:val="212121"/>
          <w:sz w:val="24"/>
          <w:szCs w:val="24"/>
        </w:rPr>
        <w:t>6</w:t>
      </w:r>
      <w:r w:rsidR="005C26A0">
        <w:rPr>
          <w:rFonts w:ascii="Arial" w:eastAsia="Arial" w:hAnsi="Arial" w:cs="Arial"/>
          <w:color w:val="212121"/>
          <w:sz w:val="24"/>
          <w:szCs w:val="24"/>
        </w:rPr>
        <w:t>:00pm-</w:t>
      </w:r>
      <w:r w:rsidR="00937B0F">
        <w:rPr>
          <w:rFonts w:ascii="Arial" w:eastAsia="Arial" w:hAnsi="Arial" w:cs="Arial"/>
          <w:color w:val="212121"/>
          <w:sz w:val="24"/>
          <w:szCs w:val="24"/>
        </w:rPr>
        <w:t>7</w:t>
      </w:r>
      <w:r w:rsidR="005C26A0">
        <w:rPr>
          <w:rFonts w:ascii="Arial" w:eastAsia="Arial" w:hAnsi="Arial" w:cs="Arial"/>
          <w:color w:val="212121"/>
          <w:sz w:val="24"/>
          <w:szCs w:val="24"/>
        </w:rPr>
        <w:t>:30pm</w:t>
      </w:r>
    </w:p>
    <w:p w14:paraId="22E717CB" w14:textId="34DAA2A5" w:rsidR="007E0837" w:rsidRDefault="00937B0F">
      <w:pPr>
        <w:widowControl w:val="0"/>
        <w:spacing w:after="0" w:line="240" w:lineRule="auto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212121"/>
          <w:sz w:val="24"/>
          <w:szCs w:val="24"/>
        </w:rPr>
        <w:t>August 17</w:t>
      </w:r>
      <w:r w:rsidR="004657C5" w:rsidRPr="004657C5">
        <w:rPr>
          <w:rFonts w:ascii="Arial" w:eastAsia="Arial" w:hAnsi="Arial" w:cs="Arial"/>
          <w:b/>
          <w:bCs/>
          <w:color w:val="212121"/>
          <w:sz w:val="24"/>
          <w:szCs w:val="24"/>
        </w:rPr>
        <w:t>, 2021:</w:t>
      </w:r>
      <w:r w:rsidR="004657C5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9D03FA">
        <w:rPr>
          <w:rFonts w:ascii="Arial" w:eastAsia="Arial" w:hAnsi="Arial" w:cs="Arial"/>
          <w:color w:val="212121"/>
          <w:sz w:val="24"/>
          <w:szCs w:val="24"/>
        </w:rPr>
        <w:t>Survey for public comment deadline</w:t>
      </w:r>
    </w:p>
    <w:p w14:paraId="1688901B" w14:textId="70A6E4B5" w:rsidR="007E0837" w:rsidRDefault="00937B0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i/>
          <w:color w:val="212121"/>
          <w:sz w:val="24"/>
          <w:szCs w:val="24"/>
        </w:rPr>
        <w:t>August 24</w:t>
      </w:r>
      <w:r w:rsidR="002954AF">
        <w:rPr>
          <w:rFonts w:ascii="Arial" w:eastAsia="Arial" w:hAnsi="Arial" w:cs="Arial"/>
          <w:b/>
          <w:i/>
          <w:color w:val="212121"/>
          <w:sz w:val="24"/>
          <w:szCs w:val="24"/>
        </w:rPr>
        <w:t>, 2021</w:t>
      </w:r>
      <w:r w:rsidR="002954AF">
        <w:rPr>
          <w:rFonts w:ascii="Arial" w:eastAsia="Arial" w:hAnsi="Arial" w:cs="Arial"/>
          <w:b/>
          <w:color w:val="212121"/>
          <w:sz w:val="24"/>
          <w:szCs w:val="24"/>
        </w:rPr>
        <w:t>:</w:t>
      </w:r>
      <w:r w:rsidR="002954AF">
        <w:rPr>
          <w:rFonts w:ascii="Arial" w:eastAsia="Arial" w:hAnsi="Arial" w:cs="Arial"/>
          <w:color w:val="212121"/>
          <w:sz w:val="24"/>
          <w:szCs w:val="24"/>
        </w:rPr>
        <w:t xml:space="preserve"> Final Draft prepared and submitted to the </w:t>
      </w:r>
      <w:r>
        <w:rPr>
          <w:rFonts w:ascii="Arial" w:eastAsia="Arial" w:hAnsi="Arial" w:cs="Arial"/>
          <w:color w:val="212121"/>
          <w:sz w:val="24"/>
          <w:szCs w:val="24"/>
        </w:rPr>
        <w:t>OPI</w:t>
      </w:r>
    </w:p>
    <w:p w14:paraId="255C9EF3" w14:textId="77777777" w:rsidR="00937B0F" w:rsidRDefault="00937B0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A476D08" w14:textId="77777777" w:rsidR="00937B0F" w:rsidRDefault="002954AF" w:rsidP="00937B0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Please send feedback, input and questions to </w:t>
      </w:r>
      <w:r w:rsidR="00937B0F">
        <w:rPr>
          <w:rFonts w:ascii="Arial" w:eastAsia="Arial" w:hAnsi="Arial" w:cs="Arial"/>
          <w:color w:val="000000"/>
          <w:sz w:val="24"/>
          <w:szCs w:val="24"/>
        </w:rPr>
        <w:t xml:space="preserve">[INSERT DISTRICT CONTACT].  </w:t>
      </w:r>
    </w:p>
    <w:p w14:paraId="125AA1ED" w14:textId="312E9D0E" w:rsidR="007E0837" w:rsidRDefault="007E0837" w:rsidP="00937B0F">
      <w:pPr>
        <w:jc w:val="center"/>
        <w:rPr>
          <w:b/>
          <w:sz w:val="24"/>
          <w:szCs w:val="24"/>
        </w:rPr>
      </w:pPr>
    </w:p>
    <w:p w14:paraId="3A02ADFB" w14:textId="52736C8F" w:rsidR="007E0837" w:rsidRDefault="007E0837">
      <w:pPr>
        <w:jc w:val="center"/>
      </w:pPr>
    </w:p>
    <w:sectPr w:rsidR="007E0837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67373"/>
    <w:multiLevelType w:val="multilevel"/>
    <w:tmpl w:val="97566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BC605C"/>
    <w:multiLevelType w:val="hybridMultilevel"/>
    <w:tmpl w:val="3D36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37"/>
    <w:rsid w:val="00010BFB"/>
    <w:rsid w:val="00021383"/>
    <w:rsid w:val="00034A29"/>
    <w:rsid w:val="0004027B"/>
    <w:rsid w:val="000518AD"/>
    <w:rsid w:val="000551C0"/>
    <w:rsid w:val="0008084B"/>
    <w:rsid w:val="00080C6B"/>
    <w:rsid w:val="00090589"/>
    <w:rsid w:val="00093433"/>
    <w:rsid w:val="000A0DD6"/>
    <w:rsid w:val="000B4768"/>
    <w:rsid w:val="000E3A6D"/>
    <w:rsid w:val="000F01AE"/>
    <w:rsid w:val="00107261"/>
    <w:rsid w:val="00125D62"/>
    <w:rsid w:val="00152490"/>
    <w:rsid w:val="00161A3B"/>
    <w:rsid w:val="001B4A12"/>
    <w:rsid w:val="001B735E"/>
    <w:rsid w:val="001B73EA"/>
    <w:rsid w:val="001D03EF"/>
    <w:rsid w:val="001D1FB1"/>
    <w:rsid w:val="002028D0"/>
    <w:rsid w:val="00204D57"/>
    <w:rsid w:val="0025683B"/>
    <w:rsid w:val="002600FD"/>
    <w:rsid w:val="0026399D"/>
    <w:rsid w:val="00293DED"/>
    <w:rsid w:val="002954AF"/>
    <w:rsid w:val="002A1831"/>
    <w:rsid w:val="002E10F8"/>
    <w:rsid w:val="0031683C"/>
    <w:rsid w:val="00320319"/>
    <w:rsid w:val="00334AEA"/>
    <w:rsid w:val="00344E28"/>
    <w:rsid w:val="0036731A"/>
    <w:rsid w:val="003829F3"/>
    <w:rsid w:val="003A05B5"/>
    <w:rsid w:val="003B7619"/>
    <w:rsid w:val="003C4D97"/>
    <w:rsid w:val="003F3631"/>
    <w:rsid w:val="003F7E33"/>
    <w:rsid w:val="004006FC"/>
    <w:rsid w:val="00400D7A"/>
    <w:rsid w:val="00401BB3"/>
    <w:rsid w:val="004071DB"/>
    <w:rsid w:val="00424C01"/>
    <w:rsid w:val="004564C8"/>
    <w:rsid w:val="004657C5"/>
    <w:rsid w:val="004677A5"/>
    <w:rsid w:val="004A2F14"/>
    <w:rsid w:val="004B36B5"/>
    <w:rsid w:val="004C5338"/>
    <w:rsid w:val="004E1183"/>
    <w:rsid w:val="004E1958"/>
    <w:rsid w:val="004E5AF3"/>
    <w:rsid w:val="0052530A"/>
    <w:rsid w:val="00530D50"/>
    <w:rsid w:val="00530DFF"/>
    <w:rsid w:val="005317D8"/>
    <w:rsid w:val="00536B65"/>
    <w:rsid w:val="00575E14"/>
    <w:rsid w:val="00580E4C"/>
    <w:rsid w:val="005A5DA7"/>
    <w:rsid w:val="005C26A0"/>
    <w:rsid w:val="005C2DAF"/>
    <w:rsid w:val="005C53B9"/>
    <w:rsid w:val="005D274E"/>
    <w:rsid w:val="005F7F7D"/>
    <w:rsid w:val="0063005B"/>
    <w:rsid w:val="00630684"/>
    <w:rsid w:val="006649A5"/>
    <w:rsid w:val="00670E2D"/>
    <w:rsid w:val="0067654C"/>
    <w:rsid w:val="00680444"/>
    <w:rsid w:val="00687C60"/>
    <w:rsid w:val="00695C25"/>
    <w:rsid w:val="006D0047"/>
    <w:rsid w:val="006D2B81"/>
    <w:rsid w:val="0070619C"/>
    <w:rsid w:val="007135A5"/>
    <w:rsid w:val="00713DBD"/>
    <w:rsid w:val="007163CB"/>
    <w:rsid w:val="00734B77"/>
    <w:rsid w:val="00737CE0"/>
    <w:rsid w:val="00745540"/>
    <w:rsid w:val="00747D55"/>
    <w:rsid w:val="00766ED9"/>
    <w:rsid w:val="00772662"/>
    <w:rsid w:val="007747A3"/>
    <w:rsid w:val="00781245"/>
    <w:rsid w:val="00783AAC"/>
    <w:rsid w:val="007870CD"/>
    <w:rsid w:val="0079685C"/>
    <w:rsid w:val="007B0C6F"/>
    <w:rsid w:val="007B65A5"/>
    <w:rsid w:val="007D0A5B"/>
    <w:rsid w:val="007D2080"/>
    <w:rsid w:val="007D31BF"/>
    <w:rsid w:val="007E0837"/>
    <w:rsid w:val="007F2437"/>
    <w:rsid w:val="00817D32"/>
    <w:rsid w:val="008228B0"/>
    <w:rsid w:val="008244AA"/>
    <w:rsid w:val="0083529F"/>
    <w:rsid w:val="0085011C"/>
    <w:rsid w:val="00857E9E"/>
    <w:rsid w:val="00864066"/>
    <w:rsid w:val="008657FF"/>
    <w:rsid w:val="008804EE"/>
    <w:rsid w:val="008835C0"/>
    <w:rsid w:val="008B0874"/>
    <w:rsid w:val="008D5E47"/>
    <w:rsid w:val="008E6AC6"/>
    <w:rsid w:val="008F3E94"/>
    <w:rsid w:val="009015E3"/>
    <w:rsid w:val="009031E1"/>
    <w:rsid w:val="00916AAF"/>
    <w:rsid w:val="00937B0F"/>
    <w:rsid w:val="009556F7"/>
    <w:rsid w:val="00957B16"/>
    <w:rsid w:val="00972236"/>
    <w:rsid w:val="00992F19"/>
    <w:rsid w:val="009C3696"/>
    <w:rsid w:val="009D03FA"/>
    <w:rsid w:val="009E7C1C"/>
    <w:rsid w:val="009F15FC"/>
    <w:rsid w:val="009F4415"/>
    <w:rsid w:val="00A12AC2"/>
    <w:rsid w:val="00A23E60"/>
    <w:rsid w:val="00A42FAE"/>
    <w:rsid w:val="00A86246"/>
    <w:rsid w:val="00AB10B1"/>
    <w:rsid w:val="00AB649D"/>
    <w:rsid w:val="00AC1464"/>
    <w:rsid w:val="00AC704D"/>
    <w:rsid w:val="00AE415C"/>
    <w:rsid w:val="00B1484B"/>
    <w:rsid w:val="00B168BD"/>
    <w:rsid w:val="00B252B0"/>
    <w:rsid w:val="00B7418A"/>
    <w:rsid w:val="00BB633C"/>
    <w:rsid w:val="00BB65D0"/>
    <w:rsid w:val="00BB6DDB"/>
    <w:rsid w:val="00BC7BA6"/>
    <w:rsid w:val="00BC7F59"/>
    <w:rsid w:val="00BD1B76"/>
    <w:rsid w:val="00BF66F4"/>
    <w:rsid w:val="00BF7D5D"/>
    <w:rsid w:val="00C51838"/>
    <w:rsid w:val="00C60668"/>
    <w:rsid w:val="00C9163F"/>
    <w:rsid w:val="00CA1741"/>
    <w:rsid w:val="00CA6C95"/>
    <w:rsid w:val="00CB5D73"/>
    <w:rsid w:val="00CC1FEC"/>
    <w:rsid w:val="00D0463C"/>
    <w:rsid w:val="00D13095"/>
    <w:rsid w:val="00D15F3F"/>
    <w:rsid w:val="00D30791"/>
    <w:rsid w:val="00D40EA5"/>
    <w:rsid w:val="00D66416"/>
    <w:rsid w:val="00D77347"/>
    <w:rsid w:val="00D863B5"/>
    <w:rsid w:val="00D86B11"/>
    <w:rsid w:val="00DA2151"/>
    <w:rsid w:val="00DB074B"/>
    <w:rsid w:val="00DB0B6C"/>
    <w:rsid w:val="00DD78B1"/>
    <w:rsid w:val="00E654A6"/>
    <w:rsid w:val="00E724AB"/>
    <w:rsid w:val="00E76613"/>
    <w:rsid w:val="00E95249"/>
    <w:rsid w:val="00EA6A8C"/>
    <w:rsid w:val="00EA7345"/>
    <w:rsid w:val="00EB663F"/>
    <w:rsid w:val="00F04F0C"/>
    <w:rsid w:val="00F1397A"/>
    <w:rsid w:val="00F166AA"/>
    <w:rsid w:val="00F2419F"/>
    <w:rsid w:val="00F275CE"/>
    <w:rsid w:val="00F350B7"/>
    <w:rsid w:val="00F61DC5"/>
    <w:rsid w:val="00F63984"/>
    <w:rsid w:val="00F7771A"/>
    <w:rsid w:val="00F844E5"/>
    <w:rsid w:val="00F869CF"/>
    <w:rsid w:val="00F95EDC"/>
    <w:rsid w:val="00F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0D29"/>
  <w15:docId w15:val="{55C30C71-F717-45B3-B17F-85AFE4B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73C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5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34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pi.mt.gov/Portals/182/ARP%20ESSER%20Comms/Montana%20School%20District%20ARP%20ESSER%20Plan%20Template.pdf?ver=2021-07-20-150803-45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pi.mt.gov/Portals/182/ARP%20ESSER%20Comms/Montana%20School%20District%20ARP%20ESSER%20Plan%20Template.pdf?ver=2021-07-20-150803-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JPHkvxK2IQF9wvMIGghUbWbOCA==">AMUW2mUlDxuyNg190J93DCfcGITk9MbuGrs3agk0YDr2iOBo1hMdxuCCSOaErH6cZNi+UgsLTHCMD1HgUwQWGfRLgc9dfIBiu/m2HOUnBlnURoNg6VHNrAq78mesn/lOPf3hHhOyV0IFO9Ko0WDgBPxH2dqFQvpPfw==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A69455D95EB4B90D1BD3BB508712A" ma:contentTypeVersion="11" ma:contentTypeDescription="Create a new document." ma:contentTypeScope="" ma:versionID="520d042df66002dab02b38db70fbfe0c">
  <xsd:schema xmlns:xsd="http://www.w3.org/2001/XMLSchema" xmlns:xs="http://www.w3.org/2001/XMLSchema" xmlns:p="http://schemas.microsoft.com/office/2006/metadata/properties" xmlns:ns3="a032b5b0-0cd9-4b8c-95be-07179f00d4df" xmlns:ns4="bab913cf-b2d2-46dc-957e-87ab912ca60c" targetNamespace="http://schemas.microsoft.com/office/2006/metadata/properties" ma:root="true" ma:fieldsID="7494de04254cc2ba5777a2f9be1c517b" ns3:_="" ns4:_="">
    <xsd:import namespace="a032b5b0-0cd9-4b8c-95be-07179f00d4df"/>
    <xsd:import namespace="bab913cf-b2d2-46dc-957e-87ab912ca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b5b0-0cd9-4b8c-95be-07179f00d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913cf-b2d2-46dc-957e-87ab912ca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A1B846-A40B-464E-8930-2A04243D29C8}">
  <ds:schemaRefs>
    <ds:schemaRef ds:uri="http://purl.org/dc/dcmitype/"/>
    <ds:schemaRef ds:uri="http://schemas.microsoft.com/office/2006/documentManagement/types"/>
    <ds:schemaRef ds:uri="a032b5b0-0cd9-4b8c-95be-07179f00d4df"/>
    <ds:schemaRef ds:uri="http://purl.org/dc/elements/1.1/"/>
    <ds:schemaRef ds:uri="http://schemas.microsoft.com/office/infopath/2007/PartnerControls"/>
    <ds:schemaRef ds:uri="http://www.w3.org/XML/1998/namespace"/>
    <ds:schemaRef ds:uri="bab913cf-b2d2-46dc-957e-87ab912ca60c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986D13-127D-4625-9879-2DF33BEF3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13DED-FCB5-4FC8-A402-10D8E6C2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b5b0-0cd9-4b8c-95be-07179f00d4df"/>
    <ds:schemaRef ds:uri="bab913cf-b2d2-46dc-957e-87ab912ca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Murgel, Julie</dc:creator>
  <cp:lastModifiedBy>Kirksey, Jeff</cp:lastModifiedBy>
  <cp:revision>12</cp:revision>
  <dcterms:created xsi:type="dcterms:W3CDTF">2021-08-12T22:28:00Z</dcterms:created>
  <dcterms:modified xsi:type="dcterms:W3CDTF">2021-08-13T14:59:00Z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0x010100396A69455D95EB4B90D1BD3BB508712A</vt:lpwstr>
  </property>
</Properties>
</file>